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0B3F4F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467509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467509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467509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467509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467509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0B3F4F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0B3F4F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467509" w:rsidRDefault="009B6F98" w:rsidP="00673A27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467509">
              <w:rPr>
                <w:rFonts w:ascii="Montserrat" w:hAnsi="Montserrat"/>
                <w:i/>
              </w:rPr>
              <w:t>gumes, cheese and other accoutrements sourced locally whenever possible</w:t>
            </w:r>
          </w:p>
          <w:p w14:paraId="37D3088E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0B3F4F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0B3F4F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 xml:space="preserve">Cheese: </w:t>
            </w:r>
            <w:r w:rsidRPr="00467509">
              <w:rPr>
                <w:rFonts w:ascii="Montserrat" w:hAnsi="Montserrat"/>
                <w:i/>
              </w:rPr>
              <w:t xml:space="preserve">Cheddar &amp; Cottage </w:t>
            </w:r>
            <w:r w:rsidR="00467509">
              <w:rPr>
                <w:rFonts w:ascii="Montserrat" w:hAnsi="Montserrat"/>
                <w:i/>
              </w:rPr>
              <w:t xml:space="preserve">Cheese from </w:t>
            </w:r>
            <w:r w:rsidRPr="00467509">
              <w:rPr>
                <w:rFonts w:ascii="Montserrat" w:hAnsi="Montserrat"/>
                <w:i/>
              </w:rPr>
              <w:t>Cabot</w:t>
            </w:r>
            <w:r w:rsidR="0037146E" w:rsidRPr="00467509">
              <w:rPr>
                <w:rFonts w:ascii="Montserrat" w:hAnsi="Montserrat"/>
                <w:i/>
              </w:rPr>
              <w:t>,</w:t>
            </w:r>
            <w:r w:rsidRPr="00467509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Eggs:</w:t>
            </w:r>
            <w:r w:rsidRPr="00467509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Chicken:</w:t>
            </w:r>
            <w:r w:rsidRPr="00467509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Turkey:</w:t>
            </w:r>
            <w:r w:rsidRPr="00467509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Beef:</w:t>
            </w:r>
            <w:r w:rsidR="0037146E" w:rsidRPr="00467509">
              <w:rPr>
                <w:rFonts w:ascii="Montserrat" w:hAnsi="Montserrat"/>
                <w:i/>
              </w:rPr>
              <w:t xml:space="preserve"> Local grown in </w:t>
            </w:r>
            <w:r w:rsidR="009C59AB" w:rsidRPr="00467509">
              <w:rPr>
                <w:rFonts w:ascii="Montserrat" w:hAnsi="Montserrat"/>
                <w:i/>
              </w:rPr>
              <w:t>Vermont</w:t>
            </w:r>
            <w:r w:rsidR="0037146E" w:rsidRPr="00467509">
              <w:rPr>
                <w:rFonts w:ascii="Montserrat" w:hAnsi="Montserrat"/>
                <w:i/>
              </w:rPr>
              <w:t xml:space="preserve"> </w:t>
            </w:r>
            <w:r w:rsidRPr="00467509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69EBC572" w14:textId="77777777" w:rsidR="006B42FE" w:rsidRPr="00467509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467509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467509">
              <w:rPr>
                <w:rFonts w:ascii="Montserrat" w:hAnsi="Montserrat"/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530DB99B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33750677" w14:textId="0DE3177D" w:rsidR="00FB652B" w:rsidRDefault="00A52E5C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>
              <w:rPr>
                <w:rFonts w:ascii="Montserrat" w:hAnsi="Montserrat"/>
                <w:b/>
                <w:iCs/>
                <w:color w:val="0070C0"/>
              </w:rPr>
              <w:t>April 6</w:t>
            </w:r>
            <w:r w:rsidRPr="00A52E5C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r>
              <w:rPr>
                <w:rFonts w:ascii="Montserrat" w:hAnsi="Montserrat"/>
                <w:b/>
                <w:iCs/>
                <w:color w:val="0070C0"/>
              </w:rPr>
              <w:t xml:space="preserve"> to April 10</w:t>
            </w:r>
            <w:r w:rsidRPr="00A52E5C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</w:p>
          <w:p w14:paraId="12842A83" w14:textId="77777777" w:rsidR="00516F10" w:rsidRPr="004B3C47" w:rsidRDefault="00516F10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4E851D55" w14:textId="77777777" w:rsidR="00196EBF" w:rsidRDefault="00196EBF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</w:p>
          <w:p w14:paraId="35051ACC" w14:textId="19F45C49" w:rsidR="00E525FB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Monday</w:t>
            </w:r>
          </w:p>
          <w:p w14:paraId="157486E4" w14:textId="549D3769" w:rsidR="00090AC0" w:rsidRPr="00467509" w:rsidRDefault="00AE3B91" w:rsidP="00B2371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Chicken Gumbo</w:t>
            </w:r>
          </w:p>
          <w:p w14:paraId="14CB2C6F" w14:textId="6906D4F7" w:rsidR="00090AC0" w:rsidRDefault="00AE3B91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Southern Cajun Comfort</w:t>
            </w:r>
          </w:p>
          <w:p w14:paraId="3D570A6A" w14:textId="17BAEE57" w:rsidR="00EF77AA" w:rsidRPr="00467509" w:rsidRDefault="00AE3B91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Vegetarian Stuffed Peppers</w:t>
            </w:r>
          </w:p>
          <w:p w14:paraId="0EF39C34" w14:textId="63DB3922" w:rsidR="00EF77AA" w:rsidRPr="00467509" w:rsidRDefault="00EF77AA" w:rsidP="00467509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b/>
                <w:bCs/>
              </w:rPr>
              <w:t xml:space="preserve"> </w:t>
            </w:r>
            <w:r w:rsidR="00AE3B91">
              <w:rPr>
                <w:rFonts w:ascii="Montserrat" w:hAnsi="Montserrat"/>
              </w:rPr>
              <w:t>Bell Peppers stuffed with savory rice and topped with cheese</w:t>
            </w:r>
          </w:p>
          <w:p w14:paraId="745E43C2" w14:textId="77777777" w:rsidR="00592051" w:rsidRDefault="00592051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</w:p>
          <w:p w14:paraId="7B2781FC" w14:textId="778CEC9D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  <w:t>Tuesday</w:t>
            </w:r>
          </w:p>
          <w:p w14:paraId="2C79FAD0" w14:textId="0EBEA8D5" w:rsidR="00EF77AA" w:rsidRPr="00467509" w:rsidRDefault="00AE3B91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Philly Cheese Steak Tortellini</w:t>
            </w:r>
          </w:p>
          <w:p w14:paraId="1CEBDD41" w14:textId="5560313F" w:rsidR="00EF77AA" w:rsidRPr="00467509" w:rsidRDefault="00AE3B91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Twist on a classic-shaved beef and vegetables tossed with tortellini</w:t>
            </w:r>
          </w:p>
          <w:p w14:paraId="692E2768" w14:textId="6525523D" w:rsidR="00EF77AA" w:rsidRPr="00467509" w:rsidRDefault="00AE3B91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Mushroom Risotto</w:t>
            </w:r>
          </w:p>
          <w:p w14:paraId="04ECB00C" w14:textId="4D11FB3F" w:rsidR="00EF77AA" w:rsidRPr="00467509" w:rsidRDefault="00AE3B91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Creamy Arborio </w:t>
            </w:r>
            <w:r w:rsidR="00B77C82">
              <w:rPr>
                <w:rFonts w:ascii="Montserrat" w:hAnsi="Montserrat"/>
              </w:rPr>
              <w:t>rice and mushrooms in a bold cheesy sauce</w:t>
            </w:r>
          </w:p>
          <w:p w14:paraId="78B38D3F" w14:textId="26B7882C" w:rsidR="00E0757E" w:rsidRPr="00467509" w:rsidRDefault="00090AC0" w:rsidP="00A138A2">
            <w:pPr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 xml:space="preserve">       </w:t>
            </w:r>
          </w:p>
          <w:p w14:paraId="79E0C8C3" w14:textId="05657854" w:rsidR="000653F9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Wednesday</w:t>
            </w:r>
          </w:p>
          <w:p w14:paraId="1CE9CE77" w14:textId="18D63A4D" w:rsidR="0055326F" w:rsidRPr="00467509" w:rsidRDefault="00B77C82" w:rsidP="003F0089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Lemon Pepper Parmesan Chicken</w:t>
            </w:r>
          </w:p>
          <w:p w14:paraId="1EDDB1AD" w14:textId="3DD7E5B7" w:rsidR="0055326F" w:rsidRDefault="00B77C82" w:rsidP="0055326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Parmesan crusted chicken seasoned zesty lemon pepper</w:t>
            </w:r>
          </w:p>
          <w:p w14:paraId="7F7595F5" w14:textId="24372A35" w:rsidR="00FA5A8D" w:rsidRDefault="00B77C82" w:rsidP="0055326F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Orzo with Chickpeas and Vegetables</w:t>
            </w:r>
          </w:p>
          <w:p w14:paraId="282F3F91" w14:textId="0B9B92C6" w:rsidR="00FA5A8D" w:rsidRPr="00FA5A8D" w:rsidRDefault="00B77C82" w:rsidP="0055326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Delicious and satisfying- tender orzo and chickpeas for a hearty vegetarian option</w:t>
            </w:r>
          </w:p>
          <w:p w14:paraId="4C9D36DC" w14:textId="77777777" w:rsidR="00E0757E" w:rsidRPr="00467509" w:rsidRDefault="00E0757E" w:rsidP="00467509">
            <w:pPr>
              <w:rPr>
                <w:rFonts w:ascii="Montserrat" w:hAnsi="Montserrat"/>
              </w:rPr>
            </w:pPr>
          </w:p>
          <w:p w14:paraId="0D8AD56E" w14:textId="2A10B170" w:rsidR="00335755" w:rsidRPr="00467509" w:rsidRDefault="00B12C16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Thursday</w:t>
            </w:r>
          </w:p>
          <w:p w14:paraId="13F89879" w14:textId="2F827044" w:rsidR="008E0CC5" w:rsidRPr="00467509" w:rsidRDefault="00B77C82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Beef and Broccoli Stir-Fry</w:t>
            </w:r>
          </w:p>
          <w:p w14:paraId="0C737DA6" w14:textId="05862F73" w:rsidR="0055326F" w:rsidRPr="00467509" w:rsidRDefault="00B77C82" w:rsidP="008E0CC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Asian inspired tender beef and crisp broccoli tossed in a savory garlicy sauce</w:t>
            </w:r>
          </w:p>
          <w:p w14:paraId="28E8D016" w14:textId="12B3DF4E" w:rsidR="0055326F" w:rsidRPr="00467509" w:rsidRDefault="00B77C82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Sweet Chili Tofu</w:t>
            </w:r>
          </w:p>
          <w:p w14:paraId="6909A527" w14:textId="69E5964A" w:rsidR="0055326F" w:rsidRPr="00467509" w:rsidRDefault="00B77C82" w:rsidP="008E0CC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Sweet chili sauce complements the crispy golden tofu</w:t>
            </w:r>
          </w:p>
          <w:p w14:paraId="72C2C02A" w14:textId="13F05BCC" w:rsidR="00E0757E" w:rsidRPr="00467509" w:rsidRDefault="00B45C87" w:rsidP="008E0CC5">
            <w:pPr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 xml:space="preserve">          </w:t>
            </w:r>
          </w:p>
          <w:p w14:paraId="3105060C" w14:textId="0184761B" w:rsidR="006646FF" w:rsidRPr="00467509" w:rsidRDefault="000D33FB" w:rsidP="008E0CC5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Friday</w:t>
            </w:r>
          </w:p>
          <w:p w14:paraId="52ED9B62" w14:textId="20129D6F" w:rsidR="0055326F" w:rsidRPr="00467509" w:rsidRDefault="00F72495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Maple Glazed Salmon</w:t>
            </w:r>
          </w:p>
          <w:p w14:paraId="7BF9C618" w14:textId="1D6D0D30" w:rsidR="00E0757E" w:rsidRPr="00467509" w:rsidRDefault="00196EBF" w:rsidP="008E0CC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Why not?</w:t>
            </w:r>
            <w:r w:rsidR="00F72495">
              <w:rPr>
                <w:rFonts w:ascii="Montserrat" w:hAnsi="Montserrat"/>
                <w:bCs/>
              </w:rPr>
              <w:t xml:space="preserve"> It’s sugaring season. Fresh local Boston salmon with local maple syrup</w:t>
            </w:r>
          </w:p>
          <w:p w14:paraId="6340EAD8" w14:textId="623AB55B" w:rsidR="00E0757E" w:rsidRPr="00467509" w:rsidRDefault="00196EBF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Black Bean Quesadillas</w:t>
            </w:r>
          </w:p>
          <w:p w14:paraId="0988C50A" w14:textId="03817F11" w:rsidR="00E0757E" w:rsidRPr="00467509" w:rsidRDefault="00196EBF" w:rsidP="008E0CC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A flavorful meatless dish full of protein and seasoned to perfection</w:t>
            </w:r>
          </w:p>
          <w:p w14:paraId="416FE4BB" w14:textId="72F33A60" w:rsidR="006D6310" w:rsidRPr="006D6310" w:rsidRDefault="006D6310" w:rsidP="0055326F"/>
        </w:tc>
      </w:tr>
    </w:tbl>
    <w:p w14:paraId="222EC5E6" w14:textId="77777777" w:rsidR="0058168F" w:rsidRPr="00592051" w:rsidRDefault="0058168F" w:rsidP="00592051"/>
    <w:sectPr w:rsidR="0058168F" w:rsidRPr="00592051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6EBF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50FF"/>
    <w:rsid w:val="001E6D49"/>
    <w:rsid w:val="001F1F7A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35755"/>
    <w:rsid w:val="00337573"/>
    <w:rsid w:val="00341B4B"/>
    <w:rsid w:val="00355E19"/>
    <w:rsid w:val="00356656"/>
    <w:rsid w:val="00356A03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089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2051"/>
    <w:rsid w:val="005950B0"/>
    <w:rsid w:val="0059540A"/>
    <w:rsid w:val="00597FB7"/>
    <w:rsid w:val="005A0A31"/>
    <w:rsid w:val="005A7D69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3D70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2C8D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D0C13"/>
    <w:rsid w:val="009E1C11"/>
    <w:rsid w:val="009F3CDA"/>
    <w:rsid w:val="009F50C6"/>
    <w:rsid w:val="00A06C79"/>
    <w:rsid w:val="00A138A2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3CBE"/>
    <w:rsid w:val="00A44270"/>
    <w:rsid w:val="00A446CF"/>
    <w:rsid w:val="00A4586F"/>
    <w:rsid w:val="00A507FE"/>
    <w:rsid w:val="00A52E5C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91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77C82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6CC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66BB0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779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1B31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973AB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72495"/>
    <w:rsid w:val="00F81FB9"/>
    <w:rsid w:val="00F82A63"/>
    <w:rsid w:val="00F84317"/>
    <w:rsid w:val="00F8464A"/>
    <w:rsid w:val="00F92424"/>
    <w:rsid w:val="00F93626"/>
    <w:rsid w:val="00F93866"/>
    <w:rsid w:val="00F962E2"/>
    <w:rsid w:val="00F967BC"/>
    <w:rsid w:val="00F96A2A"/>
    <w:rsid w:val="00F96D3C"/>
    <w:rsid w:val="00FA5A8D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4</cp:revision>
  <cp:lastPrinted>2026-03-12T18:46:00Z</cp:lastPrinted>
  <dcterms:created xsi:type="dcterms:W3CDTF">2026-04-02T14:03:00Z</dcterms:created>
  <dcterms:modified xsi:type="dcterms:W3CDTF">2026-04-03T17:38:00Z</dcterms:modified>
</cp:coreProperties>
</file>